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7922D" w14:textId="36EA6F9D" w:rsidR="009660DD" w:rsidRPr="00457354" w:rsidRDefault="00A83C5D" w:rsidP="00A83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64DF81E4" w14:textId="77777777" w:rsidR="009660DD" w:rsidRPr="00457354" w:rsidRDefault="009660DD" w:rsidP="00D44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86F4D9" w14:textId="77777777" w:rsidR="009660DD" w:rsidRPr="00A83C5D" w:rsidRDefault="009660DD" w:rsidP="00D44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C5D">
        <w:rPr>
          <w:rFonts w:ascii="Times New Roman" w:hAnsi="Times New Roman" w:cs="Times New Roman"/>
          <w:b/>
          <w:sz w:val="24"/>
          <w:szCs w:val="24"/>
        </w:rPr>
        <w:t>Religiosity</w:t>
      </w:r>
      <w:r w:rsidR="00457354" w:rsidRPr="00A83C5D">
        <w:rPr>
          <w:rFonts w:ascii="Times New Roman" w:hAnsi="Times New Roman" w:cs="Times New Roman"/>
          <w:b/>
          <w:sz w:val="24"/>
          <w:szCs w:val="24"/>
        </w:rPr>
        <w:t xml:space="preserve"> scale</w:t>
      </w:r>
    </w:p>
    <w:p w14:paraId="6D6C0DAF" w14:textId="77777777" w:rsidR="00457354" w:rsidRDefault="00457354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55DF4B" w14:textId="77777777" w:rsidR="00457354" w:rsidRPr="00457354" w:rsidRDefault="00457354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57354" w:rsidRPr="00457354" w14:paraId="795066A8" w14:textId="77777777" w:rsidTr="008F33D4">
        <w:tc>
          <w:tcPr>
            <w:tcW w:w="4675" w:type="dxa"/>
            <w:tcBorders>
              <w:bottom w:val="single" w:sz="4" w:space="0" w:color="auto"/>
            </w:tcBorders>
          </w:tcPr>
          <w:p w14:paraId="2A642FAB" w14:textId="77777777" w:rsidR="00457354" w:rsidRPr="00457354" w:rsidRDefault="00457354" w:rsidP="00457354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60856A6B" w14:textId="40FDFA80" w:rsidR="00457354" w:rsidRPr="00457354" w:rsidRDefault="00457354" w:rsidP="0045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Translation</w:t>
            </w:r>
            <w:r w:rsidR="00A83C5D">
              <w:rPr>
                <w:rFonts w:ascii="Times New Roman" w:hAnsi="Times New Roman" w:cs="Times New Roman"/>
                <w:sz w:val="24"/>
                <w:szCs w:val="24"/>
              </w:rPr>
              <w:t xml:space="preserve"> (Egyptian Arabic)</w:t>
            </w:r>
          </w:p>
        </w:tc>
      </w:tr>
      <w:tr w:rsidR="00C759FC" w:rsidRPr="00457354" w14:paraId="632F886D" w14:textId="77777777" w:rsidTr="008F33D4">
        <w:tc>
          <w:tcPr>
            <w:tcW w:w="4675" w:type="dxa"/>
            <w:tcBorders>
              <w:top w:val="single" w:sz="4" w:space="0" w:color="auto"/>
            </w:tcBorders>
          </w:tcPr>
          <w:p w14:paraId="1C7F286E" w14:textId="77777777" w:rsidR="00C759FC" w:rsidRPr="002A02F1" w:rsidRDefault="00C759FC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 xml:space="preserve">Belief in a religion helps one understand the meaning of life. 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553EBEEE" w14:textId="492091E9" w:rsidR="00C759FC" w:rsidRPr="002A02F1" w:rsidRDefault="00C759FC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ان وجود المعتقدات الدينة عند الشخص تساعده على فهم معنى الحياة</w:t>
            </w:r>
          </w:p>
        </w:tc>
      </w:tr>
      <w:tr w:rsidR="00C759FC" w:rsidRPr="00457354" w14:paraId="312A4209" w14:textId="77777777" w:rsidTr="008F33D4">
        <w:tc>
          <w:tcPr>
            <w:tcW w:w="4675" w:type="dxa"/>
          </w:tcPr>
          <w:p w14:paraId="3191A0E1" w14:textId="77777777" w:rsidR="00C759FC" w:rsidRPr="002A02F1" w:rsidRDefault="00C759FC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Religion helps people make good choices for their lives. </w:t>
            </w:r>
          </w:p>
        </w:tc>
        <w:tc>
          <w:tcPr>
            <w:tcW w:w="4675" w:type="dxa"/>
          </w:tcPr>
          <w:p w14:paraId="3AD5A511" w14:textId="3997980B" w:rsidR="00C759FC" w:rsidRPr="002A02F1" w:rsidRDefault="00C759FC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ان الدين يساعد الاشخاص على اتخاذ اختيارات جيدة في الحياة</w:t>
            </w:r>
          </w:p>
        </w:tc>
      </w:tr>
      <w:tr w:rsidR="00C759FC" w:rsidRPr="00457354" w14:paraId="2CD055E8" w14:textId="77777777" w:rsidTr="008F33D4">
        <w:tc>
          <w:tcPr>
            <w:tcW w:w="4675" w:type="dxa"/>
          </w:tcPr>
          <w:p w14:paraId="3D342A56" w14:textId="77777777" w:rsidR="00C759FC" w:rsidRPr="002A02F1" w:rsidRDefault="00C759FC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 xml:space="preserve">Religious faith contributes to good mental health. </w:t>
            </w:r>
          </w:p>
        </w:tc>
        <w:tc>
          <w:tcPr>
            <w:tcW w:w="4675" w:type="dxa"/>
          </w:tcPr>
          <w:p w14:paraId="154901A2" w14:textId="218969E1" w:rsidR="00C759FC" w:rsidRPr="002A02F1" w:rsidRDefault="00C759FC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الايمان يساهم في بناء صحة نفسية جيدة للأفراد</w:t>
            </w:r>
          </w:p>
        </w:tc>
      </w:tr>
      <w:tr w:rsidR="00C759FC" w:rsidRPr="00457354" w14:paraId="260A9C64" w14:textId="77777777" w:rsidTr="00EE3CFB">
        <w:tc>
          <w:tcPr>
            <w:tcW w:w="4675" w:type="dxa"/>
          </w:tcPr>
          <w:p w14:paraId="4F7C65A5" w14:textId="77777777" w:rsidR="00C759FC" w:rsidRPr="002A02F1" w:rsidRDefault="00C759FC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Religion slows down human progress.</w:t>
            </w:r>
          </w:p>
        </w:tc>
        <w:tc>
          <w:tcPr>
            <w:tcW w:w="4675" w:type="dxa"/>
            <w:vAlign w:val="bottom"/>
          </w:tcPr>
          <w:p w14:paraId="725445E7" w14:textId="01B74C0E" w:rsidR="00C759FC" w:rsidRPr="002A02F1" w:rsidRDefault="00C759FC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الدين يشجع على تقدم الشخص</w:t>
            </w:r>
          </w:p>
        </w:tc>
      </w:tr>
      <w:tr w:rsidR="00C759FC" w:rsidRPr="00457354" w14:paraId="6D7FF667" w14:textId="77777777" w:rsidTr="008F33D4">
        <w:tc>
          <w:tcPr>
            <w:tcW w:w="4675" w:type="dxa"/>
          </w:tcPr>
          <w:p w14:paraId="001E6A58" w14:textId="77777777" w:rsidR="00C759FC" w:rsidRPr="002A02F1" w:rsidRDefault="00C759FC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There is a supreme being controlling the universe.</w:t>
            </w:r>
          </w:p>
        </w:tc>
        <w:tc>
          <w:tcPr>
            <w:tcW w:w="4675" w:type="dxa"/>
          </w:tcPr>
          <w:p w14:paraId="29E2666C" w14:textId="028C0596" w:rsidR="00C759FC" w:rsidRPr="002A02F1" w:rsidRDefault="00C759FC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هناك قوة خارقة تتحكم بالكون</w:t>
            </w:r>
          </w:p>
        </w:tc>
      </w:tr>
      <w:tr w:rsidR="00C759FC" w:rsidRPr="00457354" w14:paraId="0B3A1951" w14:textId="77777777" w:rsidTr="008F33D4">
        <w:tc>
          <w:tcPr>
            <w:tcW w:w="4675" w:type="dxa"/>
          </w:tcPr>
          <w:p w14:paraId="611CCC58" w14:textId="77777777" w:rsidR="00C759FC" w:rsidRPr="002A02F1" w:rsidRDefault="00C759FC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Religion makes people healthier. </w:t>
            </w:r>
          </w:p>
        </w:tc>
        <w:tc>
          <w:tcPr>
            <w:tcW w:w="4675" w:type="dxa"/>
          </w:tcPr>
          <w:p w14:paraId="28D840C9" w14:textId="48039BE4" w:rsidR="00C759FC" w:rsidRPr="002A02F1" w:rsidRDefault="00C759FC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الدين يجعل الاشخاص اكثر  صحة</w:t>
            </w:r>
          </w:p>
        </w:tc>
      </w:tr>
      <w:tr w:rsidR="00C759FC" w:rsidRPr="00457354" w14:paraId="4B905288" w14:textId="77777777" w:rsidTr="008F33D4">
        <w:tc>
          <w:tcPr>
            <w:tcW w:w="4675" w:type="dxa"/>
          </w:tcPr>
          <w:p w14:paraId="4EE9F80A" w14:textId="77777777" w:rsidR="00C759FC" w:rsidRPr="002A02F1" w:rsidRDefault="00C759FC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Religion makes people happier. </w:t>
            </w:r>
          </w:p>
        </w:tc>
        <w:tc>
          <w:tcPr>
            <w:tcW w:w="4675" w:type="dxa"/>
          </w:tcPr>
          <w:p w14:paraId="00DD79A5" w14:textId="50BD25C8" w:rsidR="00C759FC" w:rsidRPr="002A02F1" w:rsidRDefault="00C759FC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الدين يجعل الاشخاص اكثر سعادة</w:t>
            </w:r>
          </w:p>
        </w:tc>
      </w:tr>
      <w:tr w:rsidR="00C759FC" w:rsidRPr="00457354" w14:paraId="05992112" w14:textId="77777777" w:rsidTr="008F33D4">
        <w:tc>
          <w:tcPr>
            <w:tcW w:w="4675" w:type="dxa"/>
          </w:tcPr>
          <w:p w14:paraId="7ABB0FF5" w14:textId="77777777" w:rsidR="00C759FC" w:rsidRPr="002A02F1" w:rsidRDefault="00C759FC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Belief in a religion makes people good citizens.</w:t>
            </w:r>
          </w:p>
        </w:tc>
        <w:tc>
          <w:tcPr>
            <w:tcW w:w="4675" w:type="dxa"/>
          </w:tcPr>
          <w:p w14:paraId="75602C87" w14:textId="79CF83BE" w:rsidR="00C759FC" w:rsidRPr="002A02F1" w:rsidRDefault="00C759FC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الدين يجعل الاشخاص مواطنين صالحين</w:t>
            </w:r>
          </w:p>
        </w:tc>
      </w:tr>
      <w:tr w:rsidR="00C759FC" w:rsidRPr="00457354" w14:paraId="404B35B4" w14:textId="77777777" w:rsidTr="008F33D4">
        <w:tc>
          <w:tcPr>
            <w:tcW w:w="4675" w:type="dxa"/>
          </w:tcPr>
          <w:p w14:paraId="5E9663EA" w14:textId="77777777" w:rsidR="00C759FC" w:rsidRPr="002A02F1" w:rsidRDefault="00C759FC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Religious practice makes it harder for people to think independently.</w:t>
            </w:r>
          </w:p>
        </w:tc>
        <w:tc>
          <w:tcPr>
            <w:tcW w:w="4675" w:type="dxa"/>
          </w:tcPr>
          <w:p w14:paraId="4A83E093" w14:textId="368D69B6" w:rsidR="00C759FC" w:rsidRPr="002A02F1" w:rsidRDefault="00C759FC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ممارسة الشعائر الدينية تدفع الاشخاص للتفكير بطريقة أفضل</w:t>
            </w:r>
          </w:p>
        </w:tc>
      </w:tr>
      <w:tr w:rsidR="00C759FC" w:rsidRPr="00457354" w14:paraId="14CFB297" w14:textId="77777777" w:rsidTr="00EE3CFB">
        <w:tc>
          <w:tcPr>
            <w:tcW w:w="4675" w:type="dxa"/>
          </w:tcPr>
          <w:p w14:paraId="20580D1D" w14:textId="77777777" w:rsidR="00C759FC" w:rsidRPr="002A02F1" w:rsidRDefault="00C759FC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Only weak people need religion.</w:t>
            </w:r>
          </w:p>
        </w:tc>
        <w:tc>
          <w:tcPr>
            <w:tcW w:w="4675" w:type="dxa"/>
            <w:vAlign w:val="bottom"/>
          </w:tcPr>
          <w:p w14:paraId="6CFBD964" w14:textId="7E55EEE8" w:rsidR="00C759FC" w:rsidRPr="002A02F1" w:rsidRDefault="00C759FC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الدين يجعل البشر اشخاص اقوياء </w:t>
            </w:r>
          </w:p>
        </w:tc>
      </w:tr>
      <w:tr w:rsidR="00C759FC" w:rsidRPr="00457354" w14:paraId="37760372" w14:textId="77777777" w:rsidTr="00EE3CFB">
        <w:tc>
          <w:tcPr>
            <w:tcW w:w="4675" w:type="dxa"/>
          </w:tcPr>
          <w:p w14:paraId="7F02F5A3" w14:textId="77777777" w:rsidR="00C759FC" w:rsidRPr="002A02F1" w:rsidRDefault="00C759FC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Religion makes people escape from reality.</w:t>
            </w:r>
          </w:p>
        </w:tc>
        <w:tc>
          <w:tcPr>
            <w:tcW w:w="4675" w:type="dxa"/>
            <w:vAlign w:val="bottom"/>
          </w:tcPr>
          <w:p w14:paraId="2F96638E" w14:textId="4785CFCC" w:rsidR="00C759FC" w:rsidRPr="002A02F1" w:rsidRDefault="00C759FC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الدين يجعل الاشخاص يفهمون واقعهم </w:t>
            </w:r>
          </w:p>
        </w:tc>
      </w:tr>
      <w:tr w:rsidR="00C759FC" w:rsidRPr="00457354" w14:paraId="50F024F4" w14:textId="77777777" w:rsidTr="008F33D4">
        <w:tc>
          <w:tcPr>
            <w:tcW w:w="4675" w:type="dxa"/>
          </w:tcPr>
          <w:p w14:paraId="456F037B" w14:textId="77777777" w:rsidR="00C759FC" w:rsidRPr="002A02F1" w:rsidRDefault="00C759FC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Practicing a religion unites people with others. </w:t>
            </w:r>
          </w:p>
        </w:tc>
        <w:tc>
          <w:tcPr>
            <w:tcW w:w="4675" w:type="dxa"/>
          </w:tcPr>
          <w:p w14:paraId="4EE56212" w14:textId="4C4BDE03" w:rsidR="00C759FC" w:rsidRPr="002A02F1" w:rsidRDefault="00C759FC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ممارسة الشعائر الدينية توحد الأفراد و تقربهم من بعض</w:t>
            </w:r>
          </w:p>
        </w:tc>
      </w:tr>
      <w:tr w:rsidR="00C759FC" w:rsidRPr="00457354" w14:paraId="7822CFA4" w14:textId="77777777" w:rsidTr="008F33D4">
        <w:tc>
          <w:tcPr>
            <w:tcW w:w="4675" w:type="dxa"/>
          </w:tcPr>
          <w:p w14:paraId="27C68B5E" w14:textId="77777777" w:rsidR="00C759FC" w:rsidRPr="002A02F1" w:rsidRDefault="00C759FC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 xml:space="preserve">Religious people are more likely to maintain moral standards. </w:t>
            </w:r>
          </w:p>
        </w:tc>
        <w:tc>
          <w:tcPr>
            <w:tcW w:w="4675" w:type="dxa"/>
          </w:tcPr>
          <w:p w14:paraId="06DD701D" w14:textId="767F1237" w:rsidR="00C759FC" w:rsidRPr="002A02F1" w:rsidRDefault="00C759FC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الاشخاص المتدينين هم اكثر التزاماً بالقضايا الاخلاقية </w:t>
            </w:r>
          </w:p>
        </w:tc>
      </w:tr>
      <w:tr w:rsidR="00C759FC" w:rsidRPr="00457354" w14:paraId="4C5054C8" w14:textId="77777777" w:rsidTr="00EE3CFB">
        <w:tc>
          <w:tcPr>
            <w:tcW w:w="4675" w:type="dxa"/>
          </w:tcPr>
          <w:p w14:paraId="6A84AEE0" w14:textId="77777777" w:rsidR="00C759FC" w:rsidRPr="002A02F1" w:rsidRDefault="00C759FC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Religious beliefs lead to unscientific thinking.</w:t>
            </w:r>
          </w:p>
        </w:tc>
        <w:tc>
          <w:tcPr>
            <w:tcW w:w="4675" w:type="dxa"/>
            <w:vAlign w:val="bottom"/>
          </w:tcPr>
          <w:p w14:paraId="7F35C194" w14:textId="5DDE298C" w:rsidR="00C759FC" w:rsidRPr="002A02F1" w:rsidRDefault="00C759FC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المعتقدات الدينية تقود الاشخاص إلى رؤية الحقيقة</w:t>
            </w:r>
          </w:p>
        </w:tc>
      </w:tr>
      <w:tr w:rsidR="00C759FC" w:rsidRPr="00457354" w14:paraId="055250CB" w14:textId="77777777" w:rsidTr="00EE3CFB">
        <w:tc>
          <w:tcPr>
            <w:tcW w:w="4675" w:type="dxa"/>
          </w:tcPr>
          <w:p w14:paraId="40D16CF9" w14:textId="77777777" w:rsidR="00C759FC" w:rsidRPr="002A02F1" w:rsidRDefault="00C759FC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Ignorance leads people to believe in a supreme being.</w:t>
            </w:r>
          </w:p>
        </w:tc>
        <w:tc>
          <w:tcPr>
            <w:tcW w:w="4675" w:type="dxa"/>
            <w:vAlign w:val="bottom"/>
          </w:tcPr>
          <w:p w14:paraId="3D4E7103" w14:textId="4E824CD3" w:rsidR="00C759FC" w:rsidRPr="002A02F1" w:rsidRDefault="00C759FC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الجهل هو من يقود الاشخاص إلى التفكير بالقوى الخارقة</w:t>
            </w:r>
          </w:p>
        </w:tc>
      </w:tr>
      <w:tr w:rsidR="00C759FC" w:rsidRPr="00457354" w14:paraId="7BD6B482" w14:textId="77777777" w:rsidTr="008F33D4">
        <w:tc>
          <w:tcPr>
            <w:tcW w:w="4675" w:type="dxa"/>
          </w:tcPr>
          <w:p w14:paraId="41F220E9" w14:textId="77777777" w:rsidR="00C759FC" w:rsidRPr="002A02F1" w:rsidRDefault="00C759FC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Evidence of a supreme being is everywhere for those who seek its signs.</w:t>
            </w:r>
          </w:p>
        </w:tc>
        <w:tc>
          <w:tcPr>
            <w:tcW w:w="4675" w:type="dxa"/>
          </w:tcPr>
          <w:p w14:paraId="00E56816" w14:textId="1CDA6A75" w:rsidR="00C759FC" w:rsidRPr="002A02F1" w:rsidRDefault="00C759FC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مؤشرات وجود الله موجودة في الكون و واضحة لكل من يبحث عنها</w:t>
            </w:r>
          </w:p>
        </w:tc>
      </w:tr>
      <w:tr w:rsidR="00C759FC" w:rsidRPr="00457354" w14:paraId="546F29AC" w14:textId="77777777" w:rsidTr="002A02F1">
        <w:trPr>
          <w:trHeight w:val="100"/>
        </w:trPr>
        <w:tc>
          <w:tcPr>
            <w:tcW w:w="4675" w:type="dxa"/>
          </w:tcPr>
          <w:p w14:paraId="76D7D8FC" w14:textId="77777777" w:rsidR="00C759FC" w:rsidRPr="002A02F1" w:rsidRDefault="00C759FC" w:rsidP="002A02F1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Religion contradicts science.</w:t>
            </w:r>
          </w:p>
        </w:tc>
        <w:tc>
          <w:tcPr>
            <w:tcW w:w="4675" w:type="dxa"/>
          </w:tcPr>
          <w:p w14:paraId="51AC275E" w14:textId="742CE41F" w:rsidR="00C759FC" w:rsidRPr="002A02F1" w:rsidRDefault="00C759FC" w:rsidP="002A02F1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الدين يقود الى المعرفة</w:t>
            </w:r>
          </w:p>
        </w:tc>
      </w:tr>
    </w:tbl>
    <w:p w14:paraId="479E943C" w14:textId="77777777" w:rsidR="009660DD" w:rsidRPr="00457354" w:rsidRDefault="009660DD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A99917" w14:textId="32C72940" w:rsidR="000E10B2" w:rsidRDefault="000E10B2" w:rsidP="00457354">
      <w:pPr>
        <w:rPr>
          <w:rFonts w:ascii="Times New Roman" w:hAnsi="Times New Roman" w:cs="Times New Roman"/>
          <w:b/>
          <w:sz w:val="24"/>
          <w:szCs w:val="24"/>
        </w:rPr>
      </w:pPr>
    </w:p>
    <w:p w14:paraId="1D865ABD" w14:textId="4653BA02" w:rsidR="00A83C5D" w:rsidRDefault="00A83C5D" w:rsidP="00457354">
      <w:pPr>
        <w:rPr>
          <w:rFonts w:ascii="Times New Roman" w:hAnsi="Times New Roman" w:cs="Times New Roman"/>
          <w:b/>
          <w:sz w:val="24"/>
          <w:szCs w:val="24"/>
        </w:rPr>
      </w:pPr>
    </w:p>
    <w:p w14:paraId="1513C528" w14:textId="327F4E9F" w:rsidR="00A83C5D" w:rsidRDefault="00A83C5D" w:rsidP="00457354">
      <w:pPr>
        <w:rPr>
          <w:rFonts w:ascii="Times New Roman" w:hAnsi="Times New Roman" w:cs="Times New Roman"/>
          <w:b/>
          <w:sz w:val="24"/>
          <w:szCs w:val="24"/>
        </w:rPr>
      </w:pPr>
    </w:p>
    <w:p w14:paraId="58F8015A" w14:textId="3D58C07F" w:rsidR="00A83C5D" w:rsidRDefault="00A83C5D" w:rsidP="00457354">
      <w:pPr>
        <w:rPr>
          <w:rFonts w:ascii="Times New Roman" w:hAnsi="Times New Roman" w:cs="Times New Roman"/>
          <w:b/>
          <w:sz w:val="24"/>
          <w:szCs w:val="24"/>
        </w:rPr>
      </w:pPr>
    </w:p>
    <w:p w14:paraId="2AFBFE8B" w14:textId="77777777" w:rsidR="00A83C5D" w:rsidRPr="004A11AB" w:rsidRDefault="00A83C5D" w:rsidP="00A83C5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11AB">
        <w:rPr>
          <w:rFonts w:ascii="Times New Roman" w:eastAsia="Times New Roman" w:hAnsi="Times New Roman" w:cs="Times New Roman"/>
        </w:rPr>
        <w:lastRenderedPageBreak/>
        <w:t>Translation provided by:</w:t>
      </w:r>
    </w:p>
    <w:p w14:paraId="2060EBDF" w14:textId="77777777" w:rsidR="00A83C5D" w:rsidRPr="004A11AB" w:rsidRDefault="00A83C5D" w:rsidP="00A83C5D">
      <w:pPr>
        <w:spacing w:after="0" w:line="240" w:lineRule="auto"/>
        <w:rPr>
          <w:rFonts w:ascii="Times New Roman" w:eastAsia="Times New Roman" w:hAnsi="Times New Roman" w:cs="Times New Roman"/>
        </w:rPr>
      </w:pPr>
      <w:r>
        <w:t>Kate Ellis</w:t>
      </w:r>
      <w:r w:rsidRPr="004A11AB">
        <w:rPr>
          <w:rFonts w:ascii="Times New Roman" w:eastAsia="Times New Roman" w:hAnsi="Times New Roman" w:cs="Times New Roman"/>
        </w:rPr>
        <w:t>, </w:t>
      </w:r>
      <w:r>
        <w:rPr>
          <w:rFonts w:eastAsia="Times New Roman"/>
        </w:rPr>
        <w:t xml:space="preserve">American University in Cairo, Cairo </w:t>
      </w:r>
    </w:p>
    <w:p w14:paraId="10DDAA12" w14:textId="41458787" w:rsidR="00A83C5D" w:rsidRDefault="00A83C5D" w:rsidP="00457354">
      <w:pPr>
        <w:rPr>
          <w:rFonts w:ascii="Times New Roman" w:hAnsi="Times New Roman" w:cs="Times New Roman"/>
          <w:b/>
          <w:sz w:val="24"/>
          <w:szCs w:val="24"/>
        </w:rPr>
      </w:pPr>
    </w:p>
    <w:p w14:paraId="6BBADA6A" w14:textId="77777777" w:rsidR="00A83C5D" w:rsidRDefault="00A83C5D" w:rsidP="00A83C5D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 for the Religiosity</w:t>
      </w:r>
    </w:p>
    <w:p w14:paraId="7A5A00ED" w14:textId="77777777" w:rsidR="00A83C5D" w:rsidRDefault="00A83C5D" w:rsidP="00A83C5D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Leung, K., Lam, B. C., Bond, M. H., Conway, L. G., Gornick, L. J., Amponsah, B., ... &amp; Busch, H. (2011). Developing and evaluating the social axioms survey in eleven countries: Its relationship with the five-factor model of personality. </w:t>
      </w:r>
      <w:r>
        <w:rPr>
          <w:rFonts w:ascii="Times" w:hAnsi="Times" w:cs="Times"/>
          <w:i/>
          <w:iCs/>
          <w:color w:val="222222"/>
        </w:rPr>
        <w:t>Journal of Cross-Cultural Psychology</w:t>
      </w:r>
      <w:r>
        <w:rPr>
          <w:rFonts w:ascii="Times" w:hAnsi="Times" w:cs="Times"/>
          <w:color w:val="222222"/>
        </w:rPr>
        <w:t xml:space="preserve">, </w:t>
      </w:r>
      <w:r>
        <w:rPr>
          <w:rFonts w:ascii="Times" w:hAnsi="Times" w:cs="Times"/>
          <w:i/>
          <w:iCs/>
          <w:color w:val="222222"/>
        </w:rPr>
        <w:t>43</w:t>
      </w:r>
      <w:r>
        <w:rPr>
          <w:rFonts w:ascii="Times" w:hAnsi="Times" w:cs="Times"/>
          <w:color w:val="222222"/>
        </w:rPr>
        <w:t>, 833-857.</w:t>
      </w:r>
    </w:p>
    <w:p w14:paraId="5FA911F6" w14:textId="77777777" w:rsidR="00A83C5D" w:rsidRDefault="00A83C5D" w:rsidP="00A83C5D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bookmarkStart w:id="0" w:name="_GoBack"/>
      <w:bookmarkEnd w:id="0"/>
    </w:p>
    <w:p w14:paraId="5FCB49D5" w14:textId="6EC3BA3F" w:rsidR="00A83C5D" w:rsidRPr="004A11AB" w:rsidRDefault="00A83C5D" w:rsidP="00A83C5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14DC6A71" w14:textId="77777777" w:rsidR="00A83C5D" w:rsidRPr="004A11AB" w:rsidRDefault="00A83C5D" w:rsidP="00A83C5D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66EC3768" w14:textId="77777777" w:rsidR="00A83C5D" w:rsidRPr="004A11AB" w:rsidRDefault="00A83C5D" w:rsidP="00A83C5D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0F168021" w14:textId="77777777" w:rsidR="00A83C5D" w:rsidRPr="004A11AB" w:rsidRDefault="00A83C5D" w:rsidP="00A83C5D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6D3E2251" w14:textId="77777777" w:rsidR="00A83C5D" w:rsidRPr="004A11AB" w:rsidRDefault="00A83C5D" w:rsidP="00A83C5D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03B75D57" w14:textId="77777777" w:rsidR="00A83C5D" w:rsidRPr="004A11AB" w:rsidRDefault="00A83C5D" w:rsidP="00A83C5D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2C8472E7" w14:textId="77777777" w:rsidR="00A83C5D" w:rsidRPr="004A11AB" w:rsidRDefault="00A83C5D" w:rsidP="00A83C5D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7038C668" w14:textId="77777777" w:rsidR="00A83C5D" w:rsidRPr="004A11AB" w:rsidRDefault="00A83C5D" w:rsidP="00A83C5D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4D20705A" wp14:editId="70830E2D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D24C1" w14:textId="77777777" w:rsidR="00A83C5D" w:rsidRPr="00457354" w:rsidRDefault="00A83C5D" w:rsidP="00457354">
      <w:pPr>
        <w:rPr>
          <w:rFonts w:ascii="Times New Roman" w:hAnsi="Times New Roman" w:cs="Times New Roman"/>
          <w:b/>
          <w:sz w:val="24"/>
          <w:szCs w:val="24"/>
        </w:rPr>
      </w:pPr>
    </w:p>
    <w:sectPr w:rsidR="00A83C5D" w:rsidRPr="00457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94CAC"/>
    <w:multiLevelType w:val="hybridMultilevel"/>
    <w:tmpl w:val="756651FA"/>
    <w:lvl w:ilvl="0" w:tplc="0409000F">
      <w:start w:val="1"/>
      <w:numFmt w:val="decimal"/>
      <w:lvlText w:val="%1."/>
      <w:lvlJc w:val="left"/>
      <w:pPr>
        <w:ind w:left="877" w:hanging="360"/>
      </w:pPr>
    </w:lvl>
    <w:lvl w:ilvl="1" w:tplc="04090019" w:tentative="1">
      <w:start w:val="1"/>
      <w:numFmt w:val="lowerLetter"/>
      <w:lvlText w:val="%2."/>
      <w:lvlJc w:val="left"/>
      <w:pPr>
        <w:ind w:left="1597" w:hanging="360"/>
      </w:pPr>
    </w:lvl>
    <w:lvl w:ilvl="2" w:tplc="0409001B" w:tentative="1">
      <w:start w:val="1"/>
      <w:numFmt w:val="lowerRoman"/>
      <w:lvlText w:val="%3."/>
      <w:lvlJc w:val="right"/>
      <w:pPr>
        <w:ind w:left="2317" w:hanging="180"/>
      </w:pPr>
    </w:lvl>
    <w:lvl w:ilvl="3" w:tplc="0409000F" w:tentative="1">
      <w:start w:val="1"/>
      <w:numFmt w:val="decimal"/>
      <w:lvlText w:val="%4."/>
      <w:lvlJc w:val="left"/>
      <w:pPr>
        <w:ind w:left="3037" w:hanging="360"/>
      </w:pPr>
    </w:lvl>
    <w:lvl w:ilvl="4" w:tplc="04090019" w:tentative="1">
      <w:start w:val="1"/>
      <w:numFmt w:val="lowerLetter"/>
      <w:lvlText w:val="%5."/>
      <w:lvlJc w:val="left"/>
      <w:pPr>
        <w:ind w:left="3757" w:hanging="360"/>
      </w:pPr>
    </w:lvl>
    <w:lvl w:ilvl="5" w:tplc="0409001B" w:tentative="1">
      <w:start w:val="1"/>
      <w:numFmt w:val="lowerRoman"/>
      <w:lvlText w:val="%6."/>
      <w:lvlJc w:val="right"/>
      <w:pPr>
        <w:ind w:left="4477" w:hanging="180"/>
      </w:pPr>
    </w:lvl>
    <w:lvl w:ilvl="6" w:tplc="0409000F" w:tentative="1">
      <w:start w:val="1"/>
      <w:numFmt w:val="decimal"/>
      <w:lvlText w:val="%7."/>
      <w:lvlJc w:val="left"/>
      <w:pPr>
        <w:ind w:left="5197" w:hanging="360"/>
      </w:pPr>
    </w:lvl>
    <w:lvl w:ilvl="7" w:tplc="04090019" w:tentative="1">
      <w:start w:val="1"/>
      <w:numFmt w:val="lowerLetter"/>
      <w:lvlText w:val="%8."/>
      <w:lvlJc w:val="left"/>
      <w:pPr>
        <w:ind w:left="5917" w:hanging="360"/>
      </w:pPr>
    </w:lvl>
    <w:lvl w:ilvl="8" w:tplc="040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2" w15:restartNumberingAfterBreak="0">
    <w:nsid w:val="466F6444"/>
    <w:multiLevelType w:val="hybridMultilevel"/>
    <w:tmpl w:val="B9F6A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554B4"/>
    <w:multiLevelType w:val="hybridMultilevel"/>
    <w:tmpl w:val="970C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A7754"/>
    <w:multiLevelType w:val="hybridMultilevel"/>
    <w:tmpl w:val="2A72E54C"/>
    <w:lvl w:ilvl="0" w:tplc="0409000F">
      <w:start w:val="1"/>
      <w:numFmt w:val="decimal"/>
      <w:lvlText w:val="%1."/>
      <w:lvlJc w:val="left"/>
      <w:pPr>
        <w:ind w:left="877" w:hanging="360"/>
      </w:pPr>
    </w:lvl>
    <w:lvl w:ilvl="1" w:tplc="04090019" w:tentative="1">
      <w:start w:val="1"/>
      <w:numFmt w:val="lowerLetter"/>
      <w:lvlText w:val="%2."/>
      <w:lvlJc w:val="left"/>
      <w:pPr>
        <w:ind w:left="1597" w:hanging="360"/>
      </w:pPr>
    </w:lvl>
    <w:lvl w:ilvl="2" w:tplc="0409001B" w:tentative="1">
      <w:start w:val="1"/>
      <w:numFmt w:val="lowerRoman"/>
      <w:lvlText w:val="%3."/>
      <w:lvlJc w:val="right"/>
      <w:pPr>
        <w:ind w:left="2317" w:hanging="180"/>
      </w:pPr>
    </w:lvl>
    <w:lvl w:ilvl="3" w:tplc="0409000F" w:tentative="1">
      <w:start w:val="1"/>
      <w:numFmt w:val="decimal"/>
      <w:lvlText w:val="%4."/>
      <w:lvlJc w:val="left"/>
      <w:pPr>
        <w:ind w:left="3037" w:hanging="360"/>
      </w:pPr>
    </w:lvl>
    <w:lvl w:ilvl="4" w:tplc="04090019" w:tentative="1">
      <w:start w:val="1"/>
      <w:numFmt w:val="lowerLetter"/>
      <w:lvlText w:val="%5."/>
      <w:lvlJc w:val="left"/>
      <w:pPr>
        <w:ind w:left="3757" w:hanging="360"/>
      </w:pPr>
    </w:lvl>
    <w:lvl w:ilvl="5" w:tplc="0409001B" w:tentative="1">
      <w:start w:val="1"/>
      <w:numFmt w:val="lowerRoman"/>
      <w:lvlText w:val="%6."/>
      <w:lvlJc w:val="right"/>
      <w:pPr>
        <w:ind w:left="4477" w:hanging="180"/>
      </w:pPr>
    </w:lvl>
    <w:lvl w:ilvl="6" w:tplc="0409000F" w:tentative="1">
      <w:start w:val="1"/>
      <w:numFmt w:val="decimal"/>
      <w:lvlText w:val="%7."/>
      <w:lvlJc w:val="left"/>
      <w:pPr>
        <w:ind w:left="5197" w:hanging="360"/>
      </w:pPr>
    </w:lvl>
    <w:lvl w:ilvl="7" w:tplc="04090019" w:tentative="1">
      <w:start w:val="1"/>
      <w:numFmt w:val="lowerLetter"/>
      <w:lvlText w:val="%8."/>
      <w:lvlJc w:val="left"/>
      <w:pPr>
        <w:ind w:left="5917" w:hanging="360"/>
      </w:pPr>
    </w:lvl>
    <w:lvl w:ilvl="8" w:tplc="0409001B" w:tentative="1">
      <w:start w:val="1"/>
      <w:numFmt w:val="lowerRoman"/>
      <w:lvlText w:val="%9."/>
      <w:lvlJc w:val="right"/>
      <w:pPr>
        <w:ind w:left="663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0DD"/>
    <w:rsid w:val="000A539D"/>
    <w:rsid w:val="000E10B2"/>
    <w:rsid w:val="001D2E72"/>
    <w:rsid w:val="002A02F1"/>
    <w:rsid w:val="00457354"/>
    <w:rsid w:val="008D1819"/>
    <w:rsid w:val="008F33D4"/>
    <w:rsid w:val="009660DD"/>
    <w:rsid w:val="00A83C5D"/>
    <w:rsid w:val="00C42599"/>
    <w:rsid w:val="00C759FC"/>
    <w:rsid w:val="00D44BA3"/>
    <w:rsid w:val="00F02F32"/>
    <w:rsid w:val="00F73B08"/>
    <w:rsid w:val="00F9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61DB8"/>
  <w15:chartTrackingRefBased/>
  <w15:docId w15:val="{BE121906-0229-4BA1-9639-C27D54E9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0DD"/>
    <w:pPr>
      <w:ind w:left="720"/>
      <w:contextualSpacing/>
    </w:pPr>
  </w:style>
  <w:style w:type="table" w:styleId="TableGrid">
    <w:name w:val="Table Grid"/>
    <w:basedOn w:val="TableNormal"/>
    <w:uiPriority w:val="39"/>
    <w:rsid w:val="0045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83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Kevin Nguyen</cp:lastModifiedBy>
  <cp:revision>4</cp:revision>
  <dcterms:created xsi:type="dcterms:W3CDTF">2018-01-19T01:36:00Z</dcterms:created>
  <dcterms:modified xsi:type="dcterms:W3CDTF">2018-05-11T03:40:00Z</dcterms:modified>
</cp:coreProperties>
</file>