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922D" w14:textId="289F01DF" w:rsidR="009660DD" w:rsidRPr="00457354" w:rsidRDefault="00740DB6" w:rsidP="007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4DF81E4" w14:textId="77777777" w:rsidR="009660DD" w:rsidRPr="00457354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6F4D9" w14:textId="77777777" w:rsidR="009660DD" w:rsidRPr="00740DB6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DB6">
        <w:rPr>
          <w:rFonts w:ascii="Times New Roman" w:hAnsi="Times New Roman" w:cs="Times New Roman"/>
          <w:b/>
          <w:sz w:val="24"/>
          <w:szCs w:val="24"/>
        </w:rPr>
        <w:t>Religiosity</w:t>
      </w:r>
      <w:r w:rsidR="00457354" w:rsidRPr="00740DB6">
        <w:rPr>
          <w:rFonts w:ascii="Times New Roman" w:hAnsi="Times New Roman" w:cs="Times New Roman"/>
          <w:b/>
          <w:sz w:val="24"/>
          <w:szCs w:val="24"/>
        </w:rPr>
        <w:t xml:space="preserve"> scale</w:t>
      </w:r>
    </w:p>
    <w:p w14:paraId="6D6C0DAF" w14:textId="77777777" w:rsid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5DF4B" w14:textId="77777777" w:rsidR="00457354" w:rsidRP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7354" w:rsidRPr="00457354" w14:paraId="795066A8" w14:textId="77777777" w:rsidTr="008F33D4">
        <w:tc>
          <w:tcPr>
            <w:tcW w:w="4675" w:type="dxa"/>
            <w:tcBorders>
              <w:bottom w:val="single" w:sz="4" w:space="0" w:color="auto"/>
            </w:tcBorders>
          </w:tcPr>
          <w:p w14:paraId="2A642FAB" w14:textId="77777777" w:rsidR="00457354" w:rsidRPr="00457354" w:rsidRDefault="00457354" w:rsidP="0045735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0856A6B" w14:textId="5BD8DB39" w:rsidR="00457354" w:rsidRPr="00457354" w:rsidRDefault="00457354" w:rsidP="0045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740DB6">
              <w:rPr>
                <w:rFonts w:ascii="Times New Roman" w:hAnsi="Times New Roman" w:cs="Times New Roman"/>
                <w:sz w:val="24"/>
                <w:szCs w:val="24"/>
              </w:rPr>
              <w:t xml:space="preserve"> (Swedish)</w:t>
            </w:r>
          </w:p>
        </w:tc>
      </w:tr>
      <w:tr w:rsidR="008501C0" w:rsidRPr="00457354" w14:paraId="632F886D" w14:textId="77777777" w:rsidTr="00FB3808">
        <w:tc>
          <w:tcPr>
            <w:tcW w:w="4675" w:type="dxa"/>
            <w:tcBorders>
              <w:top w:val="single" w:sz="4" w:space="0" w:color="auto"/>
            </w:tcBorders>
          </w:tcPr>
          <w:p w14:paraId="1C7F286E" w14:textId="77777777" w:rsidR="008501C0" w:rsidRPr="002A02F1" w:rsidRDefault="008501C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Belief in a religion helps one understand the meaning of life. 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53EBEEE" w14:textId="21655777" w:rsidR="008501C0" w:rsidRPr="002A02F1" w:rsidRDefault="008501C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 på en religion hjälper en att förstå meningen med livet.</w:t>
            </w:r>
          </w:p>
        </w:tc>
      </w:tr>
      <w:tr w:rsidR="008501C0" w:rsidRPr="00457354" w14:paraId="312A4209" w14:textId="77777777" w:rsidTr="00FB3808">
        <w:tc>
          <w:tcPr>
            <w:tcW w:w="4675" w:type="dxa"/>
          </w:tcPr>
          <w:p w14:paraId="3191A0E1" w14:textId="77777777" w:rsidR="008501C0" w:rsidRPr="002A02F1" w:rsidRDefault="008501C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helps people make good choices for their lives. </w:t>
            </w:r>
          </w:p>
        </w:tc>
        <w:tc>
          <w:tcPr>
            <w:tcW w:w="4675" w:type="dxa"/>
            <w:vAlign w:val="bottom"/>
          </w:tcPr>
          <w:p w14:paraId="3AD5A511" w14:textId="7321470F" w:rsidR="008501C0" w:rsidRPr="002A02F1" w:rsidRDefault="008501C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Religion hjälper människor att göra bra val i sina liv.</w:t>
            </w:r>
          </w:p>
        </w:tc>
      </w:tr>
      <w:tr w:rsidR="008501C0" w:rsidRPr="00457354" w14:paraId="2CD055E8" w14:textId="77777777" w:rsidTr="00FB3808">
        <w:tc>
          <w:tcPr>
            <w:tcW w:w="4675" w:type="dxa"/>
          </w:tcPr>
          <w:p w14:paraId="3D342A56" w14:textId="77777777" w:rsidR="008501C0" w:rsidRPr="002A02F1" w:rsidRDefault="008501C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faith contributes to good mental health. </w:t>
            </w:r>
          </w:p>
        </w:tc>
        <w:tc>
          <w:tcPr>
            <w:tcW w:w="4675" w:type="dxa"/>
            <w:vAlign w:val="bottom"/>
          </w:tcPr>
          <w:p w14:paraId="154901A2" w14:textId="1E682A87" w:rsidR="008501C0" w:rsidRPr="002A02F1" w:rsidRDefault="008501C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Religiös tro bidrar till en god mental hälsa.</w:t>
            </w:r>
          </w:p>
        </w:tc>
      </w:tr>
      <w:tr w:rsidR="008501C0" w:rsidRPr="00457354" w14:paraId="260A9C64" w14:textId="77777777" w:rsidTr="00FB3808">
        <w:tc>
          <w:tcPr>
            <w:tcW w:w="4675" w:type="dxa"/>
          </w:tcPr>
          <w:p w14:paraId="4F7C65A5" w14:textId="77777777" w:rsidR="008501C0" w:rsidRPr="002A02F1" w:rsidRDefault="008501C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slows down human progress.</w:t>
            </w:r>
          </w:p>
        </w:tc>
        <w:tc>
          <w:tcPr>
            <w:tcW w:w="4675" w:type="dxa"/>
            <w:vAlign w:val="bottom"/>
          </w:tcPr>
          <w:p w14:paraId="725445E7" w14:textId="76F6C752" w:rsidR="008501C0" w:rsidRPr="002A02F1" w:rsidRDefault="008501C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Religion fördröjer mänskliga framsteg.</w:t>
            </w:r>
          </w:p>
        </w:tc>
      </w:tr>
      <w:tr w:rsidR="008501C0" w:rsidRPr="00457354" w14:paraId="6D7FF667" w14:textId="77777777" w:rsidTr="00FB3808">
        <w:tc>
          <w:tcPr>
            <w:tcW w:w="4675" w:type="dxa"/>
          </w:tcPr>
          <w:p w14:paraId="001E6A58" w14:textId="77777777" w:rsidR="008501C0" w:rsidRPr="002A02F1" w:rsidRDefault="008501C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There is a supreme being controlling the universe.</w:t>
            </w:r>
          </w:p>
        </w:tc>
        <w:tc>
          <w:tcPr>
            <w:tcW w:w="4675" w:type="dxa"/>
            <w:vAlign w:val="bottom"/>
          </w:tcPr>
          <w:p w14:paraId="29E2666C" w14:textId="44B213C8" w:rsidR="008501C0" w:rsidRPr="002A02F1" w:rsidRDefault="008501C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 finns ett högre väsen ssom kontrollerar universum.</w:t>
            </w:r>
          </w:p>
        </w:tc>
      </w:tr>
      <w:tr w:rsidR="008501C0" w:rsidRPr="00457354" w14:paraId="0B3A1951" w14:textId="77777777" w:rsidTr="00FB3808">
        <w:tc>
          <w:tcPr>
            <w:tcW w:w="4675" w:type="dxa"/>
          </w:tcPr>
          <w:p w14:paraId="611CCC58" w14:textId="77777777" w:rsidR="008501C0" w:rsidRPr="002A02F1" w:rsidRDefault="008501C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healthier. </w:t>
            </w:r>
          </w:p>
        </w:tc>
        <w:tc>
          <w:tcPr>
            <w:tcW w:w="4675" w:type="dxa"/>
            <w:vAlign w:val="bottom"/>
          </w:tcPr>
          <w:p w14:paraId="28D840C9" w14:textId="6C7AEEBC" w:rsidR="008501C0" w:rsidRPr="002A02F1" w:rsidRDefault="008501C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Religion gör människor friskare.</w:t>
            </w:r>
          </w:p>
        </w:tc>
      </w:tr>
      <w:tr w:rsidR="008501C0" w:rsidRPr="00457354" w14:paraId="4B905288" w14:textId="77777777" w:rsidTr="00FB3808">
        <w:tc>
          <w:tcPr>
            <w:tcW w:w="4675" w:type="dxa"/>
          </w:tcPr>
          <w:p w14:paraId="4EE9F80A" w14:textId="77777777" w:rsidR="008501C0" w:rsidRPr="002A02F1" w:rsidRDefault="008501C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happier. </w:t>
            </w:r>
          </w:p>
        </w:tc>
        <w:tc>
          <w:tcPr>
            <w:tcW w:w="4675" w:type="dxa"/>
            <w:vAlign w:val="bottom"/>
          </w:tcPr>
          <w:p w14:paraId="00DD79A5" w14:textId="121D8530" w:rsidR="008501C0" w:rsidRPr="002A02F1" w:rsidRDefault="008501C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Religion hör människor lyckligare.</w:t>
            </w:r>
          </w:p>
        </w:tc>
      </w:tr>
      <w:tr w:rsidR="008501C0" w:rsidRPr="00457354" w14:paraId="05992112" w14:textId="77777777" w:rsidTr="00FB3808">
        <w:tc>
          <w:tcPr>
            <w:tcW w:w="4675" w:type="dxa"/>
          </w:tcPr>
          <w:p w14:paraId="7ABB0FF5" w14:textId="77777777" w:rsidR="008501C0" w:rsidRPr="002A02F1" w:rsidRDefault="008501C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Belief in a religion makes people good citizens.</w:t>
            </w:r>
          </w:p>
        </w:tc>
        <w:tc>
          <w:tcPr>
            <w:tcW w:w="4675" w:type="dxa"/>
            <w:vAlign w:val="bottom"/>
          </w:tcPr>
          <w:p w14:paraId="75602C87" w14:textId="23ABCEAD" w:rsidR="008501C0" w:rsidRPr="002A02F1" w:rsidRDefault="008501C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 på en religion gör människor till bättre medborgare.</w:t>
            </w:r>
          </w:p>
        </w:tc>
      </w:tr>
      <w:tr w:rsidR="008501C0" w:rsidRPr="00457354" w14:paraId="404B35B4" w14:textId="77777777" w:rsidTr="00FB3808">
        <w:tc>
          <w:tcPr>
            <w:tcW w:w="4675" w:type="dxa"/>
          </w:tcPr>
          <w:p w14:paraId="5E9663EA" w14:textId="77777777" w:rsidR="008501C0" w:rsidRPr="002A02F1" w:rsidRDefault="008501C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Religious practice makes it harder for people to think independently.</w:t>
            </w:r>
          </w:p>
        </w:tc>
        <w:tc>
          <w:tcPr>
            <w:tcW w:w="4675" w:type="dxa"/>
            <w:vAlign w:val="bottom"/>
          </w:tcPr>
          <w:p w14:paraId="4A83E093" w14:textId="3F8B77F0" w:rsidR="008501C0" w:rsidRPr="002A02F1" w:rsidRDefault="008501C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Religionsutövning gör det svårare för människor att tänka oberoende.</w:t>
            </w:r>
          </w:p>
        </w:tc>
      </w:tr>
      <w:tr w:rsidR="008501C0" w:rsidRPr="00457354" w14:paraId="14CFB297" w14:textId="77777777" w:rsidTr="00FB3808">
        <w:tc>
          <w:tcPr>
            <w:tcW w:w="4675" w:type="dxa"/>
          </w:tcPr>
          <w:p w14:paraId="20580D1D" w14:textId="77777777" w:rsidR="008501C0" w:rsidRPr="002A02F1" w:rsidRDefault="008501C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Only weak people need religion.</w:t>
            </w:r>
          </w:p>
        </w:tc>
        <w:tc>
          <w:tcPr>
            <w:tcW w:w="4675" w:type="dxa"/>
            <w:vAlign w:val="bottom"/>
          </w:tcPr>
          <w:p w14:paraId="6CFBD964" w14:textId="5BEC7F97" w:rsidR="008501C0" w:rsidRPr="002A02F1" w:rsidRDefault="008501C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Bara svaga personer behöver religion.</w:t>
            </w:r>
          </w:p>
        </w:tc>
      </w:tr>
      <w:tr w:rsidR="008501C0" w:rsidRPr="00457354" w14:paraId="37760372" w14:textId="77777777" w:rsidTr="00FB3808">
        <w:tc>
          <w:tcPr>
            <w:tcW w:w="4675" w:type="dxa"/>
          </w:tcPr>
          <w:p w14:paraId="7F02F5A3" w14:textId="77777777" w:rsidR="008501C0" w:rsidRPr="002A02F1" w:rsidRDefault="008501C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Religion makes people escape from reality.</w:t>
            </w:r>
          </w:p>
        </w:tc>
        <w:tc>
          <w:tcPr>
            <w:tcW w:w="4675" w:type="dxa"/>
            <w:vAlign w:val="bottom"/>
          </w:tcPr>
          <w:p w14:paraId="2F96638E" w14:textId="42CA6523" w:rsidR="008501C0" w:rsidRPr="002A02F1" w:rsidRDefault="008501C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Religion får människor att fly från verkligheten.</w:t>
            </w:r>
          </w:p>
        </w:tc>
      </w:tr>
      <w:tr w:rsidR="008501C0" w:rsidRPr="00457354" w14:paraId="50F024F4" w14:textId="77777777" w:rsidTr="00FB3808">
        <w:tc>
          <w:tcPr>
            <w:tcW w:w="4675" w:type="dxa"/>
          </w:tcPr>
          <w:p w14:paraId="456F037B" w14:textId="77777777" w:rsidR="008501C0" w:rsidRPr="002A02F1" w:rsidRDefault="008501C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Practicing a religion unites people with others. </w:t>
            </w:r>
          </w:p>
        </w:tc>
        <w:tc>
          <w:tcPr>
            <w:tcW w:w="4675" w:type="dxa"/>
            <w:vAlign w:val="bottom"/>
          </w:tcPr>
          <w:p w14:paraId="4EE56212" w14:textId="59ADB386" w:rsidR="008501C0" w:rsidRPr="002A02F1" w:rsidRDefault="008501C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 utöva en religion enar människor med andra.</w:t>
            </w:r>
          </w:p>
        </w:tc>
      </w:tr>
      <w:tr w:rsidR="008501C0" w:rsidRPr="00457354" w14:paraId="7822CFA4" w14:textId="77777777" w:rsidTr="00FB3808">
        <w:tc>
          <w:tcPr>
            <w:tcW w:w="4675" w:type="dxa"/>
          </w:tcPr>
          <w:p w14:paraId="27C68B5E" w14:textId="77777777" w:rsidR="008501C0" w:rsidRPr="002A02F1" w:rsidRDefault="008501C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people are more likely to maintain moral standards. </w:t>
            </w:r>
          </w:p>
        </w:tc>
        <w:tc>
          <w:tcPr>
            <w:tcW w:w="4675" w:type="dxa"/>
            <w:vAlign w:val="bottom"/>
          </w:tcPr>
          <w:p w14:paraId="06DD701D" w14:textId="0D5E1C35" w:rsidR="008501C0" w:rsidRPr="002A02F1" w:rsidRDefault="008501C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Religiösa personer är mer benägna att upprätthålla moraliska normer  </w:t>
            </w:r>
          </w:p>
        </w:tc>
      </w:tr>
      <w:tr w:rsidR="008501C0" w:rsidRPr="00457354" w14:paraId="4C5054C8" w14:textId="77777777" w:rsidTr="00FB3808">
        <w:tc>
          <w:tcPr>
            <w:tcW w:w="4675" w:type="dxa"/>
          </w:tcPr>
          <w:p w14:paraId="6A84AEE0" w14:textId="77777777" w:rsidR="008501C0" w:rsidRPr="002A02F1" w:rsidRDefault="008501C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Religious beliefs lead to unscientific thinking.</w:t>
            </w:r>
          </w:p>
        </w:tc>
        <w:tc>
          <w:tcPr>
            <w:tcW w:w="4675" w:type="dxa"/>
            <w:vAlign w:val="bottom"/>
          </w:tcPr>
          <w:p w14:paraId="7F35C194" w14:textId="5FA76692" w:rsidR="008501C0" w:rsidRPr="002A02F1" w:rsidRDefault="008501C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Religiös tro leder till ovetenskapligt tänkande.</w:t>
            </w:r>
          </w:p>
        </w:tc>
      </w:tr>
      <w:tr w:rsidR="008501C0" w:rsidRPr="00457354" w14:paraId="055250CB" w14:textId="77777777" w:rsidTr="00FB3808">
        <w:tc>
          <w:tcPr>
            <w:tcW w:w="4675" w:type="dxa"/>
          </w:tcPr>
          <w:p w14:paraId="40D16CF9" w14:textId="77777777" w:rsidR="008501C0" w:rsidRPr="002A02F1" w:rsidRDefault="008501C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Ignorance leads people to believe in a supreme being.</w:t>
            </w:r>
          </w:p>
        </w:tc>
        <w:tc>
          <w:tcPr>
            <w:tcW w:w="4675" w:type="dxa"/>
            <w:vAlign w:val="bottom"/>
          </w:tcPr>
          <w:p w14:paraId="3D4E7103" w14:textId="69E8A89D" w:rsidR="008501C0" w:rsidRPr="002A02F1" w:rsidRDefault="008501C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Okunnighet leder människor att tro på ett högre väsen.</w:t>
            </w:r>
          </w:p>
        </w:tc>
      </w:tr>
      <w:tr w:rsidR="008501C0" w:rsidRPr="00457354" w14:paraId="7BD6B482" w14:textId="77777777" w:rsidTr="00FB3808">
        <w:tc>
          <w:tcPr>
            <w:tcW w:w="4675" w:type="dxa"/>
          </w:tcPr>
          <w:p w14:paraId="41F220E9" w14:textId="77777777" w:rsidR="008501C0" w:rsidRPr="002A02F1" w:rsidRDefault="008501C0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Evidence of a supreme being is everywhere for those who seek its signs.</w:t>
            </w:r>
          </w:p>
        </w:tc>
        <w:tc>
          <w:tcPr>
            <w:tcW w:w="4675" w:type="dxa"/>
            <w:vAlign w:val="bottom"/>
          </w:tcPr>
          <w:p w14:paraId="00E56816" w14:textId="25473DC9" w:rsidR="008501C0" w:rsidRPr="002A02F1" w:rsidRDefault="008501C0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Bevis på ett högre väsen finns överallt för den som letar efter tecken.</w:t>
            </w:r>
          </w:p>
        </w:tc>
      </w:tr>
      <w:tr w:rsidR="008501C0" w:rsidRPr="00457354" w14:paraId="546F29AC" w14:textId="77777777" w:rsidTr="00FB3808">
        <w:trPr>
          <w:trHeight w:val="100"/>
        </w:trPr>
        <w:tc>
          <w:tcPr>
            <w:tcW w:w="4675" w:type="dxa"/>
          </w:tcPr>
          <w:p w14:paraId="76D7D8FC" w14:textId="77777777" w:rsidR="008501C0" w:rsidRPr="002A02F1" w:rsidRDefault="008501C0" w:rsidP="002A02F1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contradicts science.</w:t>
            </w:r>
          </w:p>
        </w:tc>
        <w:tc>
          <w:tcPr>
            <w:tcW w:w="4675" w:type="dxa"/>
            <w:vAlign w:val="bottom"/>
          </w:tcPr>
          <w:p w14:paraId="51AC275E" w14:textId="3710EEF2" w:rsidR="008501C0" w:rsidRPr="002A02F1" w:rsidRDefault="008501C0" w:rsidP="002A02F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Religion motsäger vetenskap.</w:t>
            </w:r>
          </w:p>
        </w:tc>
      </w:tr>
    </w:tbl>
    <w:p w14:paraId="479E943C" w14:textId="77777777" w:rsidR="009660DD" w:rsidRPr="00457354" w:rsidRDefault="009660DD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99917" w14:textId="295F0621" w:rsidR="000E10B2" w:rsidRDefault="000E10B2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3D7AF375" w14:textId="30DAB6AE" w:rsidR="00740DB6" w:rsidRDefault="00740DB6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519F0F9F" w14:textId="5E271B81" w:rsidR="00740DB6" w:rsidRDefault="00740DB6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1D570E6A" w14:textId="2FD0B739" w:rsidR="00740DB6" w:rsidRDefault="00740DB6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2E54EFF6" w14:textId="77777777" w:rsidR="00740DB6" w:rsidRDefault="00740DB6" w:rsidP="00740DB6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0B8686B0" w14:textId="77777777" w:rsidR="00740DB6" w:rsidRDefault="00740DB6" w:rsidP="00740DB6">
      <w:pPr>
        <w:pStyle w:val="NormalWeb"/>
        <w:spacing w:before="0" w:beforeAutospacing="0" w:after="0" w:afterAutospacing="0"/>
      </w:pPr>
      <w:r>
        <w:t>Zoltan Kekecs, Lund University, Lund</w:t>
      </w:r>
    </w:p>
    <w:p w14:paraId="1632B640" w14:textId="77777777" w:rsidR="00740DB6" w:rsidRDefault="00740DB6" w:rsidP="00740DB6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12A592B2" w14:textId="5F27D567" w:rsidR="00740DB6" w:rsidRDefault="00740DB6" w:rsidP="00740DB6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for the Religiosity</w:t>
      </w:r>
    </w:p>
    <w:p w14:paraId="74F96CD6" w14:textId="77777777" w:rsidR="00740DB6" w:rsidRDefault="00740DB6" w:rsidP="00740DB6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Leung, K., Lam, B. C., Bond, M. H., Conway, L. G., Gornick, L. J., Amponsah, B., ... &amp; Busch, H. (2011). Developing and evaluating the social axioms survey in eleven countries: Its relationship with the five-factor model of personality. </w:t>
      </w:r>
      <w:r>
        <w:rPr>
          <w:rFonts w:ascii="Times" w:hAnsi="Times" w:cs="Times"/>
          <w:i/>
          <w:iCs/>
          <w:color w:val="222222"/>
        </w:rPr>
        <w:t>Journal of Cross-Cultural Psychology</w:t>
      </w:r>
      <w:r>
        <w:rPr>
          <w:rFonts w:ascii="Times" w:hAnsi="Times" w:cs="Times"/>
          <w:color w:val="222222"/>
        </w:rPr>
        <w:t xml:space="preserve">, </w:t>
      </w:r>
      <w:r>
        <w:rPr>
          <w:rFonts w:ascii="Times" w:hAnsi="Times" w:cs="Times"/>
          <w:i/>
          <w:iCs/>
          <w:color w:val="222222"/>
        </w:rPr>
        <w:t>43</w:t>
      </w:r>
      <w:r>
        <w:rPr>
          <w:rFonts w:ascii="Times" w:hAnsi="Times" w:cs="Times"/>
          <w:color w:val="222222"/>
        </w:rPr>
        <w:t>, 833-857.</w:t>
      </w:r>
    </w:p>
    <w:p w14:paraId="7B538F26" w14:textId="77777777" w:rsidR="00740DB6" w:rsidRDefault="00740DB6" w:rsidP="00740DB6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bookmarkStart w:id="0" w:name="_GoBack"/>
      <w:bookmarkEnd w:id="0"/>
    </w:p>
    <w:p w14:paraId="0E7C5A0A" w14:textId="77777777" w:rsidR="00740DB6" w:rsidRPr="004A11AB" w:rsidRDefault="00740DB6" w:rsidP="00740DB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5396FB36" w14:textId="77777777" w:rsidR="00740DB6" w:rsidRPr="004A11AB" w:rsidRDefault="00740DB6" w:rsidP="00740DB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2302EB1" w14:textId="77777777" w:rsidR="00740DB6" w:rsidRPr="004A11AB" w:rsidRDefault="00740DB6" w:rsidP="00740DB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6D7C219A" w14:textId="77777777" w:rsidR="00740DB6" w:rsidRPr="004A11AB" w:rsidRDefault="00740DB6" w:rsidP="00740DB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4E2200F6" w14:textId="77777777" w:rsidR="00740DB6" w:rsidRPr="004A11AB" w:rsidRDefault="00740DB6" w:rsidP="00740DB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098BCC7D" w14:textId="77777777" w:rsidR="00740DB6" w:rsidRPr="004A11AB" w:rsidRDefault="00740DB6" w:rsidP="00740DB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53309932" w14:textId="77777777" w:rsidR="00740DB6" w:rsidRPr="004A11AB" w:rsidRDefault="00740DB6" w:rsidP="00740DB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A71FF70" w14:textId="77777777" w:rsidR="00740DB6" w:rsidRPr="004A11AB" w:rsidRDefault="00740DB6" w:rsidP="00740DB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52613138" wp14:editId="75AA20C2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7B15F" w14:textId="77777777" w:rsidR="00740DB6" w:rsidRDefault="00740DB6" w:rsidP="00740DB6">
      <w:pPr>
        <w:autoSpaceDE w:val="0"/>
        <w:autoSpaceDN w:val="0"/>
        <w:adjustRightInd w:val="0"/>
        <w:spacing w:after="0" w:line="240" w:lineRule="auto"/>
        <w:ind w:right="-720"/>
        <w:rPr>
          <w:rFonts w:ascii="Helvetica" w:hAnsi="Helvetica" w:cs="Helvetica"/>
          <w:sz w:val="24"/>
          <w:szCs w:val="24"/>
        </w:rPr>
      </w:pPr>
    </w:p>
    <w:p w14:paraId="1E1DC0A1" w14:textId="77777777" w:rsidR="00740DB6" w:rsidRPr="00457354" w:rsidRDefault="00740DB6" w:rsidP="00457354">
      <w:pPr>
        <w:rPr>
          <w:rFonts w:ascii="Times New Roman" w:hAnsi="Times New Roman" w:cs="Times New Roman"/>
          <w:b/>
          <w:sz w:val="24"/>
          <w:szCs w:val="24"/>
        </w:rPr>
      </w:pPr>
    </w:p>
    <w:sectPr w:rsidR="00740DB6" w:rsidRPr="0045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AC"/>
    <w:multiLevelType w:val="hybridMultilevel"/>
    <w:tmpl w:val="756651FA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 w15:restartNumberingAfterBreak="0">
    <w:nsid w:val="466F6444"/>
    <w:multiLevelType w:val="hybridMultilevel"/>
    <w:tmpl w:val="B9F6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54B4"/>
    <w:multiLevelType w:val="hybridMultilevel"/>
    <w:tmpl w:val="970C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754"/>
    <w:multiLevelType w:val="hybridMultilevel"/>
    <w:tmpl w:val="2A72E54C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D"/>
    <w:rsid w:val="000A539D"/>
    <w:rsid w:val="000E10B2"/>
    <w:rsid w:val="002A02F1"/>
    <w:rsid w:val="00457354"/>
    <w:rsid w:val="005867C6"/>
    <w:rsid w:val="00740DB6"/>
    <w:rsid w:val="008501C0"/>
    <w:rsid w:val="008D1819"/>
    <w:rsid w:val="008F33D4"/>
    <w:rsid w:val="009660DD"/>
    <w:rsid w:val="00C42599"/>
    <w:rsid w:val="00D44BA3"/>
    <w:rsid w:val="00F02F32"/>
    <w:rsid w:val="00F73B08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1DB8"/>
  <w15:chartTrackingRefBased/>
  <w15:docId w15:val="{BE121906-0229-4BA1-9639-C27D54E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D"/>
    <w:pPr>
      <w:ind w:left="720"/>
      <w:contextualSpacing/>
    </w:pPr>
  </w:style>
  <w:style w:type="table" w:styleId="TableGrid">
    <w:name w:val="Table Grid"/>
    <w:basedOn w:val="TableNormal"/>
    <w:uiPriority w:val="39"/>
    <w:rsid w:val="0045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2018-01-21T06:47:00Z</dcterms:created>
  <dcterms:modified xsi:type="dcterms:W3CDTF">2018-05-11T03:47:00Z</dcterms:modified>
</cp:coreProperties>
</file>