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30FE" w14:textId="77777777" w:rsidR="00EC471F" w:rsidRDefault="00EC471F" w:rsidP="00EC471F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20A3372" w14:textId="77777777" w:rsidR="00EC471F" w:rsidRDefault="00EC471F" w:rsidP="00EC471F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0C649EF1" w14:textId="77777777" w:rsidR="00EC471F" w:rsidRDefault="00EC471F" w:rsidP="00EC471F">
      <w:pPr>
        <w:autoSpaceDE w:val="0"/>
        <w:autoSpaceDN w:val="0"/>
        <w:adjustRightInd w:val="0"/>
        <w:spacing w:after="0" w:line="240" w:lineRule="auto"/>
        <w:ind w:left="360" w:right="-720" w:hanging="360"/>
        <w:jc w:val="center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</w:rPr>
        <w:t>Trustworthiness Scale</w:t>
      </w:r>
    </w:p>
    <w:p w14:paraId="19B7665E" w14:textId="77777777" w:rsidR="00EC471F" w:rsidRDefault="00EC471F" w:rsidP="00EC471F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1C3278E5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EC471F">
              <w:rPr>
                <w:rFonts w:ascii="Times New Roman" w:hAnsi="Times New Roman" w:cs="Times New Roman"/>
                <w:sz w:val="24"/>
                <w:szCs w:val="24"/>
              </w:rPr>
              <w:t xml:space="preserve"> (Icelandic)</w:t>
            </w:r>
          </w:p>
        </w:tc>
      </w:tr>
      <w:tr w:rsidR="00386B12" w:rsidRPr="00400A52" w14:paraId="186EB2E8" w14:textId="77777777" w:rsidTr="00400A52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386B12" w:rsidRPr="00DE670A" w:rsidRDefault="00386B12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0FB6C19" w14:textId="3FDC954B" w:rsidR="00386B12" w:rsidRPr="00DE670A" w:rsidRDefault="00386B12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Roman" w:eastAsia="Times New Roman" w:hAnsi="Times Roman" w:cs="Arial"/>
                <w:sz w:val="20"/>
                <w:szCs w:val="20"/>
              </w:rPr>
              <w:t>Vinsamlega gefðu til kynna hversu sammála eða ósammála þú ert eftirfarandi fullyrðingum:</w:t>
            </w:r>
          </w:p>
        </w:tc>
      </w:tr>
      <w:tr w:rsidR="00386B12" w:rsidRPr="00400A52" w14:paraId="1BDD8828" w14:textId="77777777" w:rsidTr="00400A52">
        <w:tc>
          <w:tcPr>
            <w:tcW w:w="4675" w:type="dxa"/>
          </w:tcPr>
          <w:p w14:paraId="69D22E1E" w14:textId="77777777" w:rsidR="00386B12" w:rsidRPr="00DE670A" w:rsidRDefault="00386B12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</w:tcPr>
          <w:p w14:paraId="3F402BCF" w14:textId="2DAE6234" w:rsidR="00386B12" w:rsidRPr="00DE670A" w:rsidRDefault="00386B12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Roman" w:eastAsia="Times New Roman" w:hAnsi="Times Roman" w:cs="Arial"/>
                <w:sz w:val="20"/>
                <w:szCs w:val="20"/>
              </w:rPr>
              <w:t>Flestir eru í grunninn heiðarlegir.</w:t>
            </w:r>
          </w:p>
        </w:tc>
      </w:tr>
      <w:tr w:rsidR="00386B12" w:rsidRPr="00400A52" w14:paraId="0374CD2C" w14:textId="77777777" w:rsidTr="00400A52">
        <w:tc>
          <w:tcPr>
            <w:tcW w:w="4675" w:type="dxa"/>
          </w:tcPr>
          <w:p w14:paraId="1CBD25D9" w14:textId="77777777" w:rsidR="00386B12" w:rsidRPr="00DE670A" w:rsidRDefault="00386B12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</w:tcPr>
          <w:p w14:paraId="1F61BBF8" w14:textId="3BEF217C" w:rsidR="00386B12" w:rsidRPr="00DE670A" w:rsidRDefault="00386B12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Roman" w:eastAsia="Times New Roman" w:hAnsi="Times Roman" w:cs="Arial"/>
                <w:sz w:val="20"/>
                <w:szCs w:val="20"/>
              </w:rPr>
              <w:t>Flestir eru í grunninn vel innrættir og góðir.</w:t>
            </w:r>
          </w:p>
        </w:tc>
      </w:tr>
      <w:tr w:rsidR="00386B12" w:rsidRPr="00400A52" w14:paraId="35FFCC13" w14:textId="77777777" w:rsidTr="00400A52">
        <w:tc>
          <w:tcPr>
            <w:tcW w:w="4675" w:type="dxa"/>
          </w:tcPr>
          <w:p w14:paraId="32EFCDAD" w14:textId="77777777" w:rsidR="00386B12" w:rsidRPr="00DE670A" w:rsidRDefault="00386B12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</w:tcPr>
          <w:p w14:paraId="34B244A2" w14:textId="5A42272B" w:rsidR="00386B12" w:rsidRPr="00DE670A" w:rsidRDefault="00386B12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Roman" w:eastAsia="Times New Roman" w:hAnsi="Times Roman" w:cs="Arial"/>
                <w:sz w:val="20"/>
                <w:szCs w:val="20"/>
              </w:rPr>
              <w:t>Flestir treysta öðrum.</w:t>
            </w:r>
          </w:p>
        </w:tc>
      </w:tr>
      <w:tr w:rsidR="00386B12" w:rsidRPr="00400A52" w14:paraId="60F1A3BD" w14:textId="77777777" w:rsidTr="00400A52">
        <w:tc>
          <w:tcPr>
            <w:tcW w:w="4675" w:type="dxa"/>
          </w:tcPr>
          <w:p w14:paraId="3144CAD9" w14:textId="77777777" w:rsidR="00386B12" w:rsidRPr="00DE670A" w:rsidRDefault="00386B12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</w:tcPr>
          <w:p w14:paraId="3726A76C" w14:textId="1E3784EF" w:rsidR="00386B12" w:rsidRPr="00DE670A" w:rsidRDefault="00386B12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Roman" w:eastAsia="Times New Roman" w:hAnsi="Times Roman" w:cs="Arial"/>
                <w:sz w:val="20"/>
                <w:szCs w:val="20"/>
              </w:rPr>
              <w:t>Almennt þá treysti ég öðrum.</w:t>
            </w:r>
          </w:p>
        </w:tc>
      </w:tr>
      <w:tr w:rsidR="00386B12" w:rsidRPr="00400A52" w14:paraId="10414BC5" w14:textId="77777777" w:rsidTr="00400A52">
        <w:tc>
          <w:tcPr>
            <w:tcW w:w="4675" w:type="dxa"/>
          </w:tcPr>
          <w:p w14:paraId="31236AC5" w14:textId="77777777" w:rsidR="00386B12" w:rsidRPr="00DE670A" w:rsidRDefault="00386B12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</w:tcPr>
          <w:p w14:paraId="36C3CAA1" w14:textId="657CC40D" w:rsidR="00386B12" w:rsidRPr="00DE670A" w:rsidRDefault="00386B12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Roman" w:eastAsia="Times New Roman" w:hAnsi="Times Roman" w:cs="Arial"/>
                <w:sz w:val="20"/>
                <w:szCs w:val="20"/>
              </w:rPr>
              <w:t>Flest fólk er áreiðanlegt.</w:t>
            </w:r>
          </w:p>
        </w:tc>
      </w:tr>
      <w:tr w:rsidR="00386B12" w:rsidRPr="00400A52" w14:paraId="67F06C6D" w14:textId="77777777" w:rsidTr="00400A52">
        <w:tc>
          <w:tcPr>
            <w:tcW w:w="4675" w:type="dxa"/>
          </w:tcPr>
          <w:p w14:paraId="340490C5" w14:textId="77777777" w:rsidR="00386B12" w:rsidRPr="006A410A" w:rsidRDefault="00386B12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6A410A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</w:tcPr>
          <w:p w14:paraId="2E32A4FE" w14:textId="6604B9B7" w:rsidR="00386B12" w:rsidRPr="00400A52" w:rsidRDefault="00386B12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Times Roman" w:hAnsi="Times Roman" w:cs="Arial"/>
                <w:sz w:val="20"/>
                <w:szCs w:val="20"/>
              </w:rPr>
              <w:t>Mjög ósammála</w:t>
            </w:r>
          </w:p>
        </w:tc>
      </w:tr>
      <w:tr w:rsidR="00386B12" w:rsidRPr="00400A52" w14:paraId="03F36A51" w14:textId="77777777" w:rsidTr="00400A52">
        <w:tc>
          <w:tcPr>
            <w:tcW w:w="4675" w:type="dxa"/>
          </w:tcPr>
          <w:p w14:paraId="0D7C8EBB" w14:textId="77777777" w:rsidR="00386B12" w:rsidRPr="006A410A" w:rsidRDefault="00386B12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6A410A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</w:tcPr>
          <w:p w14:paraId="7E7C5C72" w14:textId="10E18508" w:rsidR="00386B12" w:rsidRPr="00400A52" w:rsidRDefault="00386B12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Times Roman" w:hAnsi="Times Roman" w:cs="Arial"/>
                <w:sz w:val="20"/>
                <w:szCs w:val="20"/>
              </w:rPr>
              <w:t>Ósammála</w:t>
            </w:r>
          </w:p>
        </w:tc>
      </w:tr>
      <w:tr w:rsidR="00386B12" w:rsidRPr="00400A52" w14:paraId="62B6C4A0" w14:textId="77777777" w:rsidTr="00400A52">
        <w:tc>
          <w:tcPr>
            <w:tcW w:w="4675" w:type="dxa"/>
          </w:tcPr>
          <w:p w14:paraId="2C42644B" w14:textId="77777777" w:rsidR="00386B12" w:rsidRPr="006A410A" w:rsidRDefault="00386B12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6A410A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</w:tcPr>
          <w:p w14:paraId="0A0E53F0" w14:textId="7D4BDCB7" w:rsidR="00386B12" w:rsidRPr="00400A52" w:rsidRDefault="00386B12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Times Roman" w:hAnsi="Times Roman" w:cs="Arial"/>
                <w:sz w:val="20"/>
                <w:szCs w:val="20"/>
              </w:rPr>
              <w:t>Hlutlaus; hef ekki álit</w:t>
            </w:r>
          </w:p>
        </w:tc>
      </w:tr>
      <w:tr w:rsidR="00386B12" w:rsidRPr="00400A52" w14:paraId="20CBA0A4" w14:textId="77777777" w:rsidTr="00E95112">
        <w:trPr>
          <w:trHeight w:val="243"/>
        </w:trPr>
        <w:tc>
          <w:tcPr>
            <w:tcW w:w="4675" w:type="dxa"/>
          </w:tcPr>
          <w:p w14:paraId="38DE85BE" w14:textId="77777777" w:rsidR="00386B12" w:rsidRPr="006A410A" w:rsidRDefault="00386B12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6A410A">
              <w:rPr>
                <w:i/>
                <w:color w:val="000000"/>
              </w:rPr>
              <w:t>Agree a little    </w:t>
            </w:r>
          </w:p>
          <w:p w14:paraId="2C663B1A" w14:textId="68F62BCF" w:rsidR="00CE358C" w:rsidRPr="006A410A" w:rsidRDefault="00CE358C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6A410A">
              <w:rPr>
                <w:i/>
                <w:color w:val="000000"/>
              </w:rPr>
              <w:t>Agree strongly</w:t>
            </w:r>
          </w:p>
          <w:p w14:paraId="18A20EEF" w14:textId="13254296" w:rsidR="00386B12" w:rsidRPr="006A410A" w:rsidRDefault="00386B12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</w:tcPr>
          <w:p w14:paraId="46FB9C76" w14:textId="77777777" w:rsidR="00386B12" w:rsidRPr="00CE358C" w:rsidRDefault="00386B12" w:rsidP="00386B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Times Roman" w:hAnsi="Times Roman" w:cs="Arial"/>
                <w:sz w:val="20"/>
                <w:szCs w:val="20"/>
              </w:rPr>
              <w:t>Sammála</w:t>
            </w:r>
          </w:p>
          <w:p w14:paraId="1C23B461" w14:textId="48D3B41E" w:rsidR="00CE358C" w:rsidRPr="00386B12" w:rsidRDefault="00CE358C" w:rsidP="00386B1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CE358C">
              <w:rPr>
                <w:color w:val="000000"/>
              </w:rPr>
              <w:t>Mjög sammála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5754ADC0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669A804E" w14:textId="50391D35" w:rsidR="00EC471F" w:rsidRDefault="00EC471F">
      <w:pPr>
        <w:rPr>
          <w:rFonts w:ascii="Times New Roman" w:hAnsi="Times New Roman" w:cs="Times New Roman"/>
          <w:sz w:val="24"/>
          <w:szCs w:val="24"/>
        </w:rPr>
      </w:pPr>
    </w:p>
    <w:p w14:paraId="3A22512C" w14:textId="5190D36F" w:rsidR="00EC471F" w:rsidRDefault="00EC471F">
      <w:pPr>
        <w:rPr>
          <w:rFonts w:ascii="Times New Roman" w:hAnsi="Times New Roman" w:cs="Times New Roman"/>
          <w:sz w:val="24"/>
          <w:szCs w:val="24"/>
        </w:rPr>
      </w:pPr>
    </w:p>
    <w:p w14:paraId="3C0C29FB" w14:textId="39B36829" w:rsidR="00EC471F" w:rsidRDefault="00EC471F">
      <w:pPr>
        <w:rPr>
          <w:rFonts w:ascii="Times New Roman" w:hAnsi="Times New Roman" w:cs="Times New Roman"/>
          <w:sz w:val="24"/>
          <w:szCs w:val="24"/>
        </w:rPr>
      </w:pPr>
    </w:p>
    <w:p w14:paraId="32AFCEE7" w14:textId="1DA13DE0" w:rsidR="00EC471F" w:rsidRDefault="00EC471F">
      <w:pPr>
        <w:rPr>
          <w:rFonts w:ascii="Times New Roman" w:hAnsi="Times New Roman" w:cs="Times New Roman"/>
          <w:sz w:val="24"/>
          <w:szCs w:val="24"/>
        </w:rPr>
      </w:pPr>
    </w:p>
    <w:p w14:paraId="562054E7" w14:textId="77777777" w:rsidR="00EC471F" w:rsidRDefault="00EC471F" w:rsidP="00EC471F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3166093F" w14:textId="77777777" w:rsidR="00EC471F" w:rsidRDefault="00EC471F" w:rsidP="00EC471F">
      <w:pPr>
        <w:spacing w:after="0" w:line="240" w:lineRule="auto"/>
        <w:rPr>
          <w:rFonts w:eastAsia="Times New Roman"/>
        </w:rPr>
      </w:pPr>
      <w:r>
        <w:t xml:space="preserve">Freyr Halldórsson, </w:t>
      </w:r>
      <w:r>
        <w:rPr>
          <w:rFonts w:eastAsia="Times New Roman"/>
        </w:rPr>
        <w:t>Reykjavik University, Reykjavik</w:t>
      </w:r>
    </w:p>
    <w:p w14:paraId="4DCF7891" w14:textId="327D7BDF" w:rsidR="00EC471F" w:rsidRDefault="00EC471F">
      <w:pPr>
        <w:rPr>
          <w:rFonts w:ascii="Times New Roman" w:hAnsi="Times New Roman" w:cs="Times New Roman"/>
          <w:sz w:val="24"/>
          <w:szCs w:val="24"/>
        </w:rPr>
      </w:pPr>
    </w:p>
    <w:p w14:paraId="1A04487B" w14:textId="77777777" w:rsidR="00EC471F" w:rsidRDefault="00EC471F" w:rsidP="00EC471F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315D5D0B" w14:textId="77777777" w:rsidR="00EC471F" w:rsidRDefault="00EC471F" w:rsidP="00EC471F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2D3E95D7" w14:textId="77777777" w:rsidR="00733991" w:rsidRDefault="00733991" w:rsidP="00EC471F">
      <w:pPr>
        <w:spacing w:after="0" w:line="240" w:lineRule="auto"/>
        <w:rPr>
          <w:rFonts w:ascii="Times" w:hAnsi="Times" w:cs="Times"/>
        </w:rPr>
      </w:pPr>
    </w:p>
    <w:p w14:paraId="66C36774" w14:textId="1BDAA026" w:rsidR="00EC471F" w:rsidRPr="004A11AB" w:rsidRDefault="00EC471F" w:rsidP="00EC471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164B7B0" w14:textId="77777777" w:rsidR="00EC471F" w:rsidRPr="004A11AB" w:rsidRDefault="00EC471F" w:rsidP="00EC471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FE7C004" w14:textId="77777777" w:rsidR="00EC471F" w:rsidRPr="004A11AB" w:rsidRDefault="00EC471F" w:rsidP="00EC47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38BE34A4" w14:textId="77777777" w:rsidR="00EC471F" w:rsidRPr="004A11AB" w:rsidRDefault="00EC471F" w:rsidP="00EC47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3F65396" w14:textId="77777777" w:rsidR="00EC471F" w:rsidRPr="004A11AB" w:rsidRDefault="00EC471F" w:rsidP="00EC47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BF1A3CB" w14:textId="77777777" w:rsidR="00EC471F" w:rsidRPr="004A11AB" w:rsidRDefault="00EC471F" w:rsidP="00EC471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02577CB" w14:textId="77777777" w:rsidR="00EC471F" w:rsidRPr="004A11AB" w:rsidRDefault="00EC471F" w:rsidP="00EC471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8716072" w14:textId="77777777" w:rsidR="00EC471F" w:rsidRPr="004A11AB" w:rsidRDefault="00EC471F" w:rsidP="00EC471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008DA3A6" wp14:editId="54CBCD8D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9B255" w14:textId="77777777" w:rsidR="00EC471F" w:rsidRPr="00400A52" w:rsidRDefault="00EC471F" w:rsidP="00EC471F">
      <w:pPr>
        <w:rPr>
          <w:rFonts w:ascii="Times New Roman" w:hAnsi="Times New Roman" w:cs="Times New Roman"/>
          <w:sz w:val="24"/>
          <w:szCs w:val="24"/>
        </w:rPr>
      </w:pPr>
    </w:p>
    <w:sectPr w:rsidR="00EC471F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6517E"/>
    <w:rsid w:val="00386B12"/>
    <w:rsid w:val="00400A52"/>
    <w:rsid w:val="006A410A"/>
    <w:rsid w:val="00733991"/>
    <w:rsid w:val="008735ED"/>
    <w:rsid w:val="00A7771C"/>
    <w:rsid w:val="00CE358C"/>
    <w:rsid w:val="00CF03A0"/>
    <w:rsid w:val="00DE670A"/>
    <w:rsid w:val="00E95112"/>
    <w:rsid w:val="00E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2017-10-17T23:52:00Z</dcterms:created>
  <dcterms:modified xsi:type="dcterms:W3CDTF">2018-05-11T09:51:00Z</dcterms:modified>
</cp:coreProperties>
</file>